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D85D" w14:textId="20457809" w:rsidR="00071CC9" w:rsidRDefault="00815C55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F4D29" wp14:editId="730BA1A7">
                <wp:simplePos x="0" y="0"/>
                <wp:positionH relativeFrom="column">
                  <wp:posOffset>-815975</wp:posOffset>
                </wp:positionH>
                <wp:positionV relativeFrom="paragraph">
                  <wp:posOffset>40640</wp:posOffset>
                </wp:positionV>
                <wp:extent cx="1649095" cy="636270"/>
                <wp:effectExtent l="0" t="1905" r="635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C883C" w14:textId="446CEB72" w:rsidR="00850D4E" w:rsidRDefault="00815C55">
                            <w:r w:rsidRPr="00850D4E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9F66761" wp14:editId="589F2135">
                                  <wp:extent cx="1466850" cy="55880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F7F4D2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4.25pt;margin-top:3.2pt;width:129.85pt;height:50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" stroked="f">
                <v:textbox>
                  <w:txbxContent>
                    <w:p w14:paraId="0B3C883C" w14:textId="446CEB72" w:rsidR="00850D4E" w:rsidRDefault="00815C55">
                      <w:r w:rsidRPr="00850D4E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9F66761" wp14:editId="61779A72">
                            <wp:extent cx="1466850" cy="55880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BFEEE5" wp14:editId="31EBC5F3">
                <wp:simplePos x="0" y="0"/>
                <wp:positionH relativeFrom="column">
                  <wp:posOffset>5024755</wp:posOffset>
                </wp:positionH>
                <wp:positionV relativeFrom="paragraph">
                  <wp:posOffset>78105</wp:posOffset>
                </wp:positionV>
                <wp:extent cx="1538605" cy="497840"/>
                <wp:effectExtent l="0" t="1270" r="4445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EFA59" w14:textId="60B3F22E" w:rsidR="004843AF" w:rsidRDefault="00815C55">
                            <w:r w:rsidRPr="004843AF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CE8CEE6" wp14:editId="7AB47DA1">
                                  <wp:extent cx="1352550" cy="40640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FEE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5.65pt;margin-top:6.15pt;width:121.15pt;height:39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" filled="f" stroked="f">
                <v:textbox style="mso-fit-shape-to-text:t">
                  <w:txbxContent>
                    <w:p w14:paraId="233EFA59" w14:textId="60B3F22E" w:rsidR="004843AF" w:rsidRDefault="00815C55">
                      <w:r w:rsidRPr="004843AF">
                        <w:rPr>
                          <w:b/>
                          <w:noProof/>
                        </w:rPr>
                        <w:drawing>
                          <wp:inline distT="0" distB="0" distL="0" distR="0" wp14:anchorId="6CE8CEE6" wp14:editId="7AB47DA1">
                            <wp:extent cx="1352550" cy="40640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1CC9">
        <w:rPr>
          <w:b/>
          <w:sz w:val="28"/>
          <w:szCs w:val="28"/>
        </w:rPr>
        <w:t xml:space="preserve">                 Turnbezirk Oberbayern - Fachgebiet Gerätturnen</w:t>
      </w:r>
    </w:p>
    <w:p w14:paraId="1C332B86" w14:textId="30290AA1" w:rsidR="00071CC9" w:rsidRDefault="00850D4E">
      <w:pPr>
        <w:rPr>
          <w:b/>
        </w:rPr>
      </w:pPr>
      <w:r>
        <w:rPr>
          <w:b/>
          <w:sz w:val="28"/>
          <w:szCs w:val="28"/>
        </w:rPr>
        <w:t xml:space="preserve">   </w:t>
      </w:r>
      <w:r w:rsidR="00071CC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="00071CC9">
        <w:rPr>
          <w:b/>
        </w:rPr>
        <w:t xml:space="preserve">Meldebogen Gerätturnen </w:t>
      </w:r>
      <w:r w:rsidR="004C10FB">
        <w:rPr>
          <w:b/>
        </w:rPr>
        <w:t>Einzel</w:t>
      </w:r>
      <w:r w:rsidR="00721384">
        <w:rPr>
          <w:b/>
        </w:rPr>
        <w:t>meisterschaft</w:t>
      </w:r>
      <w:r w:rsidR="004843AF">
        <w:rPr>
          <w:b/>
        </w:rPr>
        <w:t xml:space="preserve">                              </w:t>
      </w:r>
    </w:p>
    <w:p w14:paraId="72196EF2" w14:textId="77777777" w:rsidR="00071CC9" w:rsidRDefault="00071CC9"/>
    <w:p w14:paraId="54C22DC1" w14:textId="77777777" w:rsidR="00071CC9" w:rsidRDefault="00071CC9"/>
    <w:p w14:paraId="3862180F" w14:textId="4E11E647" w:rsidR="00071CC9" w:rsidRDefault="00071CC9">
      <w:pPr>
        <w:rPr>
          <w:sz w:val="20"/>
          <w:szCs w:val="20"/>
        </w:rPr>
      </w:pPr>
      <w:r>
        <w:rPr>
          <w:sz w:val="20"/>
          <w:szCs w:val="20"/>
        </w:rPr>
        <w:t>Meldeadresse Wettkämpfe m</w:t>
      </w:r>
      <w:r w:rsidR="00166D5A">
        <w:rPr>
          <w:sz w:val="20"/>
          <w:szCs w:val="20"/>
        </w:rPr>
        <w:t>ännlich:      GT-ml-Obb@btv-turnen.de</w:t>
      </w:r>
    </w:p>
    <w:p w14:paraId="592EB1CA" w14:textId="6DA13906" w:rsidR="00166D5A" w:rsidRDefault="00071CC9" w:rsidP="00166D5A">
      <w:pPr>
        <w:tabs>
          <w:tab w:val="left" w:pos="1980"/>
        </w:tabs>
        <w:rPr>
          <w:rStyle w:val="Hyperlink"/>
          <w:sz w:val="20"/>
          <w:szCs w:val="20"/>
        </w:rPr>
      </w:pPr>
      <w:r>
        <w:rPr>
          <w:sz w:val="20"/>
          <w:szCs w:val="20"/>
        </w:rPr>
        <w:t xml:space="preserve">Meldeadresse Wettkämpfe weiblich:   </w:t>
      </w:r>
      <w:r>
        <w:rPr>
          <w:sz w:val="20"/>
          <w:szCs w:val="20"/>
        </w:rPr>
        <w:tab/>
      </w:r>
      <w:r w:rsidR="00166D5A">
        <w:rPr>
          <w:sz w:val="20"/>
          <w:szCs w:val="20"/>
        </w:rPr>
        <w:t xml:space="preserve"> GT-wl-Obb@btv-turnen.de</w:t>
      </w:r>
    </w:p>
    <w:p w14:paraId="2641D436" w14:textId="05C768F3" w:rsidR="00071CC9" w:rsidRDefault="00071CC9">
      <w:pPr>
        <w:tabs>
          <w:tab w:val="left" w:pos="1980"/>
        </w:tabs>
        <w:rPr>
          <w:rStyle w:val="Hyperlink"/>
          <w:sz w:val="20"/>
          <w:szCs w:val="20"/>
        </w:rPr>
      </w:pPr>
    </w:p>
    <w:p w14:paraId="4676F083" w14:textId="67E25494" w:rsidR="00071CC9" w:rsidRDefault="00071CC9">
      <w:pPr>
        <w:tabs>
          <w:tab w:val="left" w:pos="1980"/>
        </w:tabs>
        <w:spacing w:before="240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Wettkampf: </w:t>
      </w:r>
      <w:r>
        <w:rPr>
          <w:b/>
          <w:bCs/>
          <w:sz w:val="22"/>
          <w:szCs w:val="28"/>
        </w:rPr>
        <w:tab/>
      </w:r>
      <w:r w:rsidR="00E57001">
        <w:rPr>
          <w:b/>
          <w:bCs/>
          <w:sz w:val="22"/>
          <w:szCs w:val="28"/>
        </w:rPr>
        <w:t xml:space="preserve">Offene </w:t>
      </w:r>
      <w:r w:rsidR="00ED53B7">
        <w:rPr>
          <w:b/>
          <w:bCs/>
          <w:sz w:val="22"/>
          <w:szCs w:val="28"/>
        </w:rPr>
        <w:t>Oberbaye</w:t>
      </w:r>
      <w:r w:rsidR="00732045">
        <w:rPr>
          <w:b/>
          <w:bCs/>
          <w:sz w:val="22"/>
          <w:szCs w:val="28"/>
        </w:rPr>
        <w:t xml:space="preserve">rische </w:t>
      </w:r>
      <w:r w:rsidR="004C10FB">
        <w:rPr>
          <w:b/>
          <w:bCs/>
          <w:sz w:val="22"/>
          <w:szCs w:val="28"/>
        </w:rPr>
        <w:t>Einzelmeisterschaft und Cup 2025</w:t>
      </w:r>
      <w:r w:rsidR="00721384">
        <w:rPr>
          <w:b/>
          <w:bCs/>
          <w:sz w:val="22"/>
          <w:szCs w:val="28"/>
        </w:rPr>
        <w:t xml:space="preserve"> GT ml.</w:t>
      </w:r>
    </w:p>
    <w:p w14:paraId="5BF5A3B6" w14:textId="1969142B" w:rsidR="00071CC9" w:rsidRDefault="00071CC9">
      <w:pPr>
        <w:tabs>
          <w:tab w:val="left" w:pos="720"/>
          <w:tab w:val="left" w:pos="1980"/>
          <w:tab w:val="left" w:pos="2700"/>
        </w:tabs>
        <w:spacing w:before="24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am:</w:t>
      </w:r>
      <w:r w:rsidR="0033468E">
        <w:rPr>
          <w:b/>
          <w:bCs/>
          <w:sz w:val="18"/>
          <w:szCs w:val="18"/>
        </w:rPr>
        <w:t xml:space="preserve">   </w:t>
      </w:r>
      <w:r w:rsidR="004C10FB">
        <w:rPr>
          <w:b/>
          <w:bCs/>
          <w:sz w:val="18"/>
          <w:szCs w:val="18"/>
        </w:rPr>
        <w:t>06</w:t>
      </w:r>
      <w:r w:rsidR="004D58D8">
        <w:rPr>
          <w:b/>
          <w:bCs/>
          <w:sz w:val="18"/>
          <w:szCs w:val="18"/>
        </w:rPr>
        <w:t>.0</w:t>
      </w:r>
      <w:r w:rsidR="004C10FB">
        <w:rPr>
          <w:b/>
          <w:bCs/>
          <w:sz w:val="18"/>
          <w:szCs w:val="18"/>
        </w:rPr>
        <w:t>4</w:t>
      </w:r>
      <w:r w:rsidR="004D58D8">
        <w:rPr>
          <w:b/>
          <w:bCs/>
          <w:sz w:val="18"/>
          <w:szCs w:val="18"/>
        </w:rPr>
        <w:t>.202</w:t>
      </w:r>
      <w:r w:rsidR="004C10FB">
        <w:rPr>
          <w:b/>
          <w:bCs/>
          <w:sz w:val="18"/>
          <w:szCs w:val="18"/>
        </w:rPr>
        <w:t>5</w:t>
      </w:r>
      <w:r w:rsidR="0033468E">
        <w:rPr>
          <w:b/>
          <w:bCs/>
          <w:sz w:val="18"/>
          <w:szCs w:val="18"/>
        </w:rPr>
        <w:t xml:space="preserve">            </w:t>
      </w:r>
      <w:r>
        <w:rPr>
          <w:b/>
          <w:bCs/>
          <w:sz w:val="18"/>
          <w:szCs w:val="18"/>
        </w:rPr>
        <w:tab/>
        <w:t xml:space="preserve">in: </w:t>
      </w:r>
      <w:r w:rsidR="00721384">
        <w:rPr>
          <w:b/>
          <w:bCs/>
          <w:sz w:val="18"/>
          <w:szCs w:val="18"/>
        </w:rPr>
        <w:t>Unterföhring</w:t>
      </w:r>
      <w:r>
        <w:rPr>
          <w:b/>
          <w:bCs/>
          <w:sz w:val="18"/>
          <w:szCs w:val="18"/>
        </w:rPr>
        <w:tab/>
      </w:r>
    </w:p>
    <w:p w14:paraId="799659F3" w14:textId="77777777" w:rsidR="00071CC9" w:rsidRDefault="00071CC9">
      <w:pPr>
        <w:tabs>
          <w:tab w:val="left" w:pos="1440"/>
          <w:tab w:val="left" w:pos="2700"/>
        </w:tabs>
        <w:spacing w:before="240"/>
        <w:rPr>
          <w:b/>
          <w:bCs/>
          <w:sz w:val="22"/>
        </w:rPr>
      </w:pPr>
      <w:r>
        <w:rPr>
          <w:b/>
          <w:bCs/>
          <w:sz w:val="22"/>
        </w:rPr>
        <w:t>Verein: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2270"/>
        <w:gridCol w:w="956"/>
        <w:gridCol w:w="1747"/>
        <w:gridCol w:w="1507"/>
      </w:tblGrid>
      <w:tr w:rsidR="00071CC9" w14:paraId="3ADA7551" w14:textId="77777777">
        <w:trPr>
          <w:jc w:val="center"/>
        </w:trPr>
        <w:tc>
          <w:tcPr>
            <w:tcW w:w="648" w:type="dxa"/>
            <w:vAlign w:val="center"/>
          </w:tcPr>
          <w:p w14:paraId="1805C181" w14:textId="77777777" w:rsidR="00071CC9" w:rsidRDefault="00071CC9">
            <w:pPr>
              <w:spacing w:before="40" w:after="40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WK</w:t>
            </w:r>
          </w:p>
        </w:tc>
        <w:tc>
          <w:tcPr>
            <w:tcW w:w="2340" w:type="dxa"/>
            <w:vAlign w:val="center"/>
          </w:tcPr>
          <w:p w14:paraId="2FDD4004" w14:textId="77777777" w:rsidR="00071CC9" w:rsidRDefault="00071CC9">
            <w:pPr>
              <w:spacing w:before="40" w:after="40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Name</w:t>
            </w:r>
          </w:p>
        </w:tc>
        <w:tc>
          <w:tcPr>
            <w:tcW w:w="2270" w:type="dxa"/>
            <w:vAlign w:val="center"/>
          </w:tcPr>
          <w:p w14:paraId="55ED9E3C" w14:textId="77777777" w:rsidR="00071CC9" w:rsidRDefault="00071CC9">
            <w:pPr>
              <w:spacing w:before="40" w:after="40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Vorname</w:t>
            </w:r>
          </w:p>
        </w:tc>
        <w:tc>
          <w:tcPr>
            <w:tcW w:w="956" w:type="dxa"/>
            <w:vAlign w:val="center"/>
          </w:tcPr>
          <w:p w14:paraId="17DC5A43" w14:textId="77777777" w:rsidR="00071CC9" w:rsidRDefault="00071CC9">
            <w:pPr>
              <w:spacing w:before="40" w:after="40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Jg.</w:t>
            </w:r>
          </w:p>
        </w:tc>
        <w:tc>
          <w:tcPr>
            <w:tcW w:w="1747" w:type="dxa"/>
            <w:vAlign w:val="center"/>
          </w:tcPr>
          <w:p w14:paraId="7B7F767B" w14:textId="77777777" w:rsidR="00071CC9" w:rsidRDefault="005C4C1D">
            <w:pPr>
              <w:spacing w:before="40" w:after="40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Startpass ID</w:t>
            </w:r>
          </w:p>
        </w:tc>
        <w:tc>
          <w:tcPr>
            <w:tcW w:w="1507" w:type="dxa"/>
            <w:vAlign w:val="center"/>
          </w:tcPr>
          <w:p w14:paraId="63F14B16" w14:textId="77777777" w:rsidR="00071CC9" w:rsidRDefault="00071CC9">
            <w:pPr>
              <w:spacing w:before="40" w:after="40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Zweitstartrecht</w:t>
            </w:r>
            <w:r>
              <w:rPr>
                <w:rFonts w:cs="Arial"/>
                <w:b/>
                <w:bCs/>
                <w:sz w:val="18"/>
              </w:rPr>
              <w:br/>
              <w:t>ja</w:t>
            </w:r>
          </w:p>
        </w:tc>
      </w:tr>
      <w:tr w:rsidR="00071CC9" w14:paraId="1BF0C8F7" w14:textId="77777777">
        <w:trPr>
          <w:jc w:val="center"/>
        </w:trPr>
        <w:tc>
          <w:tcPr>
            <w:tcW w:w="648" w:type="dxa"/>
          </w:tcPr>
          <w:p w14:paraId="69D37499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02CF90E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085B885F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3A8B68C6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113F399E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41921307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17B718B9" w14:textId="77777777">
        <w:trPr>
          <w:cantSplit/>
          <w:jc w:val="center"/>
        </w:trPr>
        <w:tc>
          <w:tcPr>
            <w:tcW w:w="648" w:type="dxa"/>
            <w:vMerge w:val="restart"/>
          </w:tcPr>
          <w:p w14:paraId="7F5A61E6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96AC145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1F8552B4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8C286AD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39B57909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01F10E1D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1F8C3240" w14:textId="77777777">
        <w:trPr>
          <w:cantSplit/>
          <w:jc w:val="center"/>
        </w:trPr>
        <w:tc>
          <w:tcPr>
            <w:tcW w:w="648" w:type="dxa"/>
            <w:vMerge/>
          </w:tcPr>
          <w:p w14:paraId="663C2ECC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DDC44CB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7647DCCF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3DEEF2D3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12E66BC9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2CC1BD69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39784727" w14:textId="77777777">
        <w:trPr>
          <w:cantSplit/>
          <w:jc w:val="center"/>
        </w:trPr>
        <w:tc>
          <w:tcPr>
            <w:tcW w:w="648" w:type="dxa"/>
            <w:vMerge/>
          </w:tcPr>
          <w:p w14:paraId="60707134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4B3BB52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0E26140E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65DC19B3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47D2E635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00D6549A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2EFB9760" w14:textId="77777777">
        <w:trPr>
          <w:cantSplit/>
          <w:jc w:val="center"/>
        </w:trPr>
        <w:tc>
          <w:tcPr>
            <w:tcW w:w="648" w:type="dxa"/>
            <w:vMerge/>
          </w:tcPr>
          <w:p w14:paraId="564E6747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8DCF85F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7031055D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3A7AB1C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725C216B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537AF451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2D48F9E1" w14:textId="77777777">
        <w:trPr>
          <w:cantSplit/>
          <w:jc w:val="center"/>
        </w:trPr>
        <w:tc>
          <w:tcPr>
            <w:tcW w:w="648" w:type="dxa"/>
            <w:vMerge/>
          </w:tcPr>
          <w:p w14:paraId="04EB1073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8E2C5B2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3EC7272A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9364681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323BB14F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370DF3A6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26D72AE7" w14:textId="77777777">
        <w:trPr>
          <w:cantSplit/>
          <w:jc w:val="center"/>
        </w:trPr>
        <w:tc>
          <w:tcPr>
            <w:tcW w:w="648" w:type="dxa"/>
            <w:vMerge/>
          </w:tcPr>
          <w:p w14:paraId="63A6E6A8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4EBA489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2F13C5A8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492861D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242FD656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5A3E65E0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513D5424" w14:textId="77777777">
        <w:trPr>
          <w:cantSplit/>
          <w:jc w:val="center"/>
        </w:trPr>
        <w:tc>
          <w:tcPr>
            <w:tcW w:w="648" w:type="dxa"/>
            <w:vMerge/>
          </w:tcPr>
          <w:p w14:paraId="2795A24E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28061A1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022E286C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3FD15CEC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5DE6B196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7637AEE4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65545ED4" w14:textId="77777777">
        <w:trPr>
          <w:jc w:val="center"/>
        </w:trPr>
        <w:tc>
          <w:tcPr>
            <w:tcW w:w="9468" w:type="dxa"/>
            <w:gridSpan w:val="6"/>
          </w:tcPr>
          <w:p w14:paraId="38D1D7E6" w14:textId="77777777" w:rsidR="00071CC9" w:rsidRDefault="00071CC9">
            <w:pPr>
              <w:spacing w:before="40" w:after="40"/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071CC9" w14:paraId="04BAF99D" w14:textId="77777777">
        <w:trPr>
          <w:jc w:val="center"/>
        </w:trPr>
        <w:tc>
          <w:tcPr>
            <w:tcW w:w="648" w:type="dxa"/>
          </w:tcPr>
          <w:p w14:paraId="70C6E7C5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9B65AF8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03CC8CE0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9452A5E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4D772C71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6FF0D226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5D2A9A2F" w14:textId="77777777">
        <w:trPr>
          <w:cantSplit/>
          <w:jc w:val="center"/>
        </w:trPr>
        <w:tc>
          <w:tcPr>
            <w:tcW w:w="648" w:type="dxa"/>
            <w:vMerge w:val="restart"/>
          </w:tcPr>
          <w:p w14:paraId="1406AE9D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F6587D0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55181B0A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8D23EBA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54BD3538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79AF8267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03C2A252" w14:textId="77777777">
        <w:trPr>
          <w:cantSplit/>
          <w:jc w:val="center"/>
        </w:trPr>
        <w:tc>
          <w:tcPr>
            <w:tcW w:w="648" w:type="dxa"/>
            <w:vMerge/>
          </w:tcPr>
          <w:p w14:paraId="4669E526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788C81B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0571A3D5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3A6C4B1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5FD4C1D8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001D6BF1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598B89D7" w14:textId="77777777">
        <w:trPr>
          <w:cantSplit/>
          <w:jc w:val="center"/>
        </w:trPr>
        <w:tc>
          <w:tcPr>
            <w:tcW w:w="648" w:type="dxa"/>
            <w:vMerge/>
          </w:tcPr>
          <w:p w14:paraId="5CD9C5E2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98949C1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12DF2BDC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16A259FC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6D62E1D3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057E4E39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6D2A9EDF" w14:textId="77777777">
        <w:trPr>
          <w:cantSplit/>
          <w:jc w:val="center"/>
        </w:trPr>
        <w:tc>
          <w:tcPr>
            <w:tcW w:w="648" w:type="dxa"/>
            <w:vMerge/>
          </w:tcPr>
          <w:p w14:paraId="5933F298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8EE83DE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31459C8A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6931925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6438976D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6A161B85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6AC8C1AC" w14:textId="77777777">
        <w:trPr>
          <w:cantSplit/>
          <w:jc w:val="center"/>
        </w:trPr>
        <w:tc>
          <w:tcPr>
            <w:tcW w:w="648" w:type="dxa"/>
            <w:vMerge/>
          </w:tcPr>
          <w:p w14:paraId="171DBDE3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B0A5E17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07C89424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34E7DF41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3E6C809A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638E726E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68065234" w14:textId="77777777">
        <w:trPr>
          <w:cantSplit/>
          <w:jc w:val="center"/>
        </w:trPr>
        <w:tc>
          <w:tcPr>
            <w:tcW w:w="648" w:type="dxa"/>
            <w:vMerge/>
          </w:tcPr>
          <w:p w14:paraId="32BAC9EA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2E0D52C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465ED78B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3F7FD22D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25AEEAA8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426CEE7F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4AE487D6" w14:textId="77777777">
        <w:trPr>
          <w:cantSplit/>
          <w:jc w:val="center"/>
        </w:trPr>
        <w:tc>
          <w:tcPr>
            <w:tcW w:w="648" w:type="dxa"/>
            <w:vMerge/>
          </w:tcPr>
          <w:p w14:paraId="558C8D73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C1B5896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102223E0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08C6F064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5300DFA7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6390F3C4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61953923" w14:textId="77777777">
        <w:trPr>
          <w:jc w:val="center"/>
        </w:trPr>
        <w:tc>
          <w:tcPr>
            <w:tcW w:w="9468" w:type="dxa"/>
            <w:gridSpan w:val="6"/>
          </w:tcPr>
          <w:p w14:paraId="3C3BEA38" w14:textId="77777777" w:rsidR="00071CC9" w:rsidRDefault="00071CC9">
            <w:pPr>
              <w:spacing w:before="40" w:after="40"/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071CC9" w14:paraId="7F59D3A2" w14:textId="77777777">
        <w:trPr>
          <w:jc w:val="center"/>
        </w:trPr>
        <w:tc>
          <w:tcPr>
            <w:tcW w:w="648" w:type="dxa"/>
          </w:tcPr>
          <w:p w14:paraId="34BDE8E7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49CC30D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3CF3C175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6E518988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4916130D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6EE5C23F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3EC1E5A7" w14:textId="77777777">
        <w:trPr>
          <w:cantSplit/>
          <w:jc w:val="center"/>
        </w:trPr>
        <w:tc>
          <w:tcPr>
            <w:tcW w:w="648" w:type="dxa"/>
            <w:vMerge w:val="restart"/>
          </w:tcPr>
          <w:p w14:paraId="3418EBA8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B1564F9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3ECF6F3C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36EB3547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7867AE85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3C9F1A54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6A2A0D61" w14:textId="77777777">
        <w:trPr>
          <w:cantSplit/>
          <w:jc w:val="center"/>
        </w:trPr>
        <w:tc>
          <w:tcPr>
            <w:tcW w:w="648" w:type="dxa"/>
            <w:vMerge/>
          </w:tcPr>
          <w:p w14:paraId="2F94090B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D2BA883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  <w:lang w:val="it-IT"/>
              </w:rPr>
            </w:pPr>
          </w:p>
        </w:tc>
        <w:tc>
          <w:tcPr>
            <w:tcW w:w="2270" w:type="dxa"/>
            <w:vAlign w:val="center"/>
          </w:tcPr>
          <w:p w14:paraId="6EEC884C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  <w:lang w:val="it-IT"/>
              </w:rPr>
            </w:pPr>
          </w:p>
        </w:tc>
        <w:tc>
          <w:tcPr>
            <w:tcW w:w="956" w:type="dxa"/>
            <w:vAlign w:val="center"/>
          </w:tcPr>
          <w:p w14:paraId="0335BC3B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3F82D736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1986F9CE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3F9A2DBD" w14:textId="77777777">
        <w:trPr>
          <w:cantSplit/>
          <w:jc w:val="center"/>
        </w:trPr>
        <w:tc>
          <w:tcPr>
            <w:tcW w:w="648" w:type="dxa"/>
            <w:vMerge/>
          </w:tcPr>
          <w:p w14:paraId="6A502F42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131DBD5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10CB4097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60799BE6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345EA57D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2DFF8B92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29A08EBA" w14:textId="77777777">
        <w:trPr>
          <w:cantSplit/>
          <w:jc w:val="center"/>
        </w:trPr>
        <w:tc>
          <w:tcPr>
            <w:tcW w:w="648" w:type="dxa"/>
            <w:vMerge/>
          </w:tcPr>
          <w:p w14:paraId="18D9935D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DF7193E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vAlign w:val="center"/>
          </w:tcPr>
          <w:p w14:paraId="3B906426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D5ECCC3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</w:tcPr>
          <w:p w14:paraId="28E22F35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</w:tcPr>
          <w:p w14:paraId="0839B9FB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2D4306F7" w14:textId="77777777">
        <w:trPr>
          <w:cantSplit/>
          <w:jc w:val="center"/>
        </w:trPr>
        <w:tc>
          <w:tcPr>
            <w:tcW w:w="648" w:type="dxa"/>
            <w:vMerge/>
          </w:tcPr>
          <w:p w14:paraId="0F90466C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5056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C870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3852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6E24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3870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220A18CE" w14:textId="77777777">
        <w:trPr>
          <w:cantSplit/>
          <w:jc w:val="center"/>
        </w:trPr>
        <w:tc>
          <w:tcPr>
            <w:tcW w:w="648" w:type="dxa"/>
            <w:vMerge/>
          </w:tcPr>
          <w:p w14:paraId="7F6F0951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7597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03C9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1F5F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1F8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CBB7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071CC9" w14:paraId="49F36282" w14:textId="77777777">
        <w:trPr>
          <w:cantSplit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78664AD5" w14:textId="77777777" w:rsidR="00071CC9" w:rsidRDefault="00071CC9">
            <w:pPr>
              <w:spacing w:before="40" w:after="40"/>
              <w:ind w:left="113"/>
              <w:rPr>
                <w:rFonts w:cs="Arial"/>
                <w:sz w:val="1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CFD5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DAFE" w14:textId="77777777" w:rsidR="00071CC9" w:rsidRDefault="00071CC9">
            <w:pPr>
              <w:spacing w:before="40" w:after="40"/>
              <w:rPr>
                <w:rFonts w:cs="Arial"/>
                <w:sz w:val="18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4074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77C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59D" w14:textId="77777777" w:rsidR="00071CC9" w:rsidRDefault="00071CC9">
            <w:pPr>
              <w:spacing w:before="40" w:after="40"/>
              <w:jc w:val="center"/>
              <w:rPr>
                <w:rFonts w:cs="Arial"/>
                <w:sz w:val="18"/>
                <w:szCs w:val="20"/>
              </w:rPr>
            </w:pPr>
          </w:p>
        </w:tc>
      </w:tr>
    </w:tbl>
    <w:p w14:paraId="1916F357" w14:textId="77777777" w:rsidR="00071CC9" w:rsidRDefault="00071CC9">
      <w:pPr>
        <w:rPr>
          <w:sz w:val="20"/>
        </w:rPr>
      </w:pPr>
    </w:p>
    <w:p w14:paraId="2082097A" w14:textId="77777777" w:rsidR="00071CC9" w:rsidRDefault="00071CC9">
      <w:pPr>
        <w:tabs>
          <w:tab w:val="left" w:pos="540"/>
          <w:tab w:val="left" w:pos="1440"/>
          <w:tab w:val="left" w:pos="3240"/>
        </w:tabs>
        <w:ind w:left="540" w:hanging="540"/>
        <w:rPr>
          <w:sz w:val="20"/>
        </w:rPr>
      </w:pPr>
    </w:p>
    <w:p w14:paraId="37B261FD" w14:textId="77777777" w:rsidR="00071CC9" w:rsidRDefault="00071CC9">
      <w:pPr>
        <w:tabs>
          <w:tab w:val="left" w:pos="540"/>
          <w:tab w:val="left" w:pos="1440"/>
          <w:tab w:val="left" w:pos="3240"/>
        </w:tabs>
        <w:ind w:left="540" w:hanging="540"/>
        <w:rPr>
          <w:b/>
          <w:bCs/>
          <w:sz w:val="18"/>
          <w:szCs w:val="22"/>
        </w:rPr>
      </w:pPr>
      <w:r>
        <w:rPr>
          <w:b/>
          <w:bCs/>
          <w:sz w:val="18"/>
          <w:szCs w:val="22"/>
        </w:rPr>
        <w:t>Verbindliche Kampfrichter-Meldung:</w:t>
      </w:r>
    </w:p>
    <w:p w14:paraId="51660A7D" w14:textId="77777777" w:rsidR="00071CC9" w:rsidRDefault="00071CC9">
      <w:pPr>
        <w:tabs>
          <w:tab w:val="left" w:pos="540"/>
          <w:tab w:val="left" w:pos="1260"/>
          <w:tab w:val="left" w:pos="3420"/>
          <w:tab w:val="left" w:pos="4140"/>
          <w:tab w:val="left" w:pos="7560"/>
          <w:tab w:val="left" w:pos="8280"/>
        </w:tabs>
        <w:spacing w:before="120"/>
        <w:ind w:left="539" w:hanging="539"/>
        <w:rPr>
          <w:sz w:val="18"/>
          <w:szCs w:val="22"/>
        </w:rPr>
      </w:pPr>
      <w:r>
        <w:rPr>
          <w:sz w:val="18"/>
          <w:szCs w:val="22"/>
        </w:rPr>
        <w:t>(1)</w:t>
      </w:r>
      <w:r>
        <w:rPr>
          <w:sz w:val="18"/>
          <w:szCs w:val="22"/>
        </w:rPr>
        <w:tab/>
        <w:t xml:space="preserve">Name: 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proofErr w:type="gramStart"/>
      <w:r>
        <w:rPr>
          <w:sz w:val="18"/>
          <w:szCs w:val="22"/>
        </w:rPr>
        <w:t>Email</w:t>
      </w:r>
      <w:proofErr w:type="gramEnd"/>
      <w:r>
        <w:rPr>
          <w:sz w:val="18"/>
          <w:szCs w:val="22"/>
        </w:rPr>
        <w:t xml:space="preserve">: </w:t>
      </w:r>
      <w:r>
        <w:rPr>
          <w:sz w:val="18"/>
          <w:szCs w:val="22"/>
        </w:rPr>
        <w:tab/>
      </w:r>
      <w:r>
        <w:rPr>
          <w:b/>
          <w:bCs/>
          <w:sz w:val="18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b/>
          <w:bCs/>
          <w:sz w:val="18"/>
          <w:szCs w:val="22"/>
        </w:rPr>
        <w:instrText xml:space="preserve"> FORMTEXT </w:instrText>
      </w:r>
      <w:r>
        <w:rPr>
          <w:b/>
          <w:bCs/>
          <w:sz w:val="18"/>
          <w:szCs w:val="22"/>
        </w:rPr>
      </w:r>
      <w:r>
        <w:rPr>
          <w:b/>
          <w:bCs/>
          <w:sz w:val="18"/>
          <w:szCs w:val="22"/>
        </w:rPr>
        <w:fldChar w:fldCharType="separate"/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sz w:val="18"/>
          <w:szCs w:val="22"/>
        </w:rPr>
        <w:fldChar w:fldCharType="end"/>
      </w:r>
      <w:bookmarkEnd w:id="0"/>
      <w:r>
        <w:rPr>
          <w:sz w:val="18"/>
          <w:szCs w:val="22"/>
        </w:rPr>
        <w:t xml:space="preserve"> </w:t>
      </w:r>
      <w:r>
        <w:rPr>
          <w:sz w:val="18"/>
          <w:szCs w:val="22"/>
        </w:rPr>
        <w:tab/>
        <w:t xml:space="preserve">Gerät: </w:t>
      </w:r>
      <w:bookmarkStart w:id="1" w:name="Text52"/>
      <w:r>
        <w:rPr>
          <w:sz w:val="18"/>
          <w:szCs w:val="22"/>
        </w:rPr>
        <w:tab/>
      </w:r>
      <w:r>
        <w:rPr>
          <w:sz w:val="18"/>
          <w:szCs w:val="22"/>
        </w:rPr>
        <w:fldChar w:fldCharType="begin">
          <w:ffData>
            <w:name w:val="Text52"/>
            <w:enabled/>
            <w:calcOnExit w:val="0"/>
            <w:textInput>
              <w:maxLength w:val="12"/>
            </w:textInput>
          </w:ffData>
        </w:fldChar>
      </w:r>
      <w:r>
        <w:rPr>
          <w:sz w:val="18"/>
          <w:szCs w:val="22"/>
        </w:rPr>
        <w:instrText xml:space="preserve"> FORMTEXT </w:instrText>
      </w:r>
      <w:r>
        <w:rPr>
          <w:sz w:val="18"/>
          <w:szCs w:val="22"/>
        </w:rPr>
      </w:r>
      <w:r>
        <w:rPr>
          <w:sz w:val="18"/>
          <w:szCs w:val="22"/>
        </w:rPr>
        <w:fldChar w:fldCharType="separate"/>
      </w:r>
      <w:r>
        <w:rPr>
          <w:noProof/>
          <w:sz w:val="18"/>
          <w:szCs w:val="22"/>
        </w:rPr>
        <w:t> </w:t>
      </w:r>
      <w:r>
        <w:rPr>
          <w:noProof/>
          <w:sz w:val="18"/>
          <w:szCs w:val="22"/>
        </w:rPr>
        <w:t> </w:t>
      </w:r>
      <w:r>
        <w:rPr>
          <w:noProof/>
          <w:sz w:val="18"/>
          <w:szCs w:val="22"/>
        </w:rPr>
        <w:t> </w:t>
      </w:r>
      <w:r>
        <w:rPr>
          <w:noProof/>
          <w:sz w:val="18"/>
          <w:szCs w:val="22"/>
        </w:rPr>
        <w:t> </w:t>
      </w:r>
      <w:r>
        <w:rPr>
          <w:noProof/>
          <w:sz w:val="18"/>
          <w:szCs w:val="22"/>
        </w:rPr>
        <w:t> </w:t>
      </w:r>
      <w:r>
        <w:rPr>
          <w:sz w:val="18"/>
          <w:szCs w:val="22"/>
        </w:rPr>
        <w:fldChar w:fldCharType="end"/>
      </w:r>
      <w:bookmarkEnd w:id="1"/>
    </w:p>
    <w:p w14:paraId="52AD469C" w14:textId="77777777" w:rsidR="00071CC9" w:rsidRDefault="00071CC9">
      <w:pPr>
        <w:tabs>
          <w:tab w:val="left" w:pos="540"/>
          <w:tab w:val="left" w:pos="1260"/>
          <w:tab w:val="left" w:pos="3420"/>
          <w:tab w:val="left" w:pos="4140"/>
          <w:tab w:val="left" w:pos="7560"/>
          <w:tab w:val="left" w:pos="8280"/>
        </w:tabs>
        <w:spacing w:before="120"/>
        <w:ind w:left="539" w:hanging="539"/>
        <w:rPr>
          <w:sz w:val="18"/>
          <w:szCs w:val="22"/>
        </w:rPr>
      </w:pPr>
      <w:r>
        <w:rPr>
          <w:sz w:val="18"/>
          <w:szCs w:val="22"/>
        </w:rPr>
        <w:t>(2)</w:t>
      </w:r>
      <w:r>
        <w:rPr>
          <w:sz w:val="18"/>
          <w:szCs w:val="22"/>
        </w:rPr>
        <w:tab/>
        <w:t xml:space="preserve">Name: 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proofErr w:type="gramStart"/>
      <w:r>
        <w:rPr>
          <w:sz w:val="18"/>
          <w:szCs w:val="22"/>
        </w:rPr>
        <w:t>Email</w:t>
      </w:r>
      <w:proofErr w:type="gramEnd"/>
      <w:r>
        <w:rPr>
          <w:sz w:val="18"/>
          <w:szCs w:val="22"/>
        </w:rPr>
        <w:t xml:space="preserve">: </w:t>
      </w:r>
      <w:r>
        <w:rPr>
          <w:sz w:val="18"/>
          <w:szCs w:val="22"/>
        </w:rPr>
        <w:tab/>
      </w:r>
      <w:r>
        <w:rPr>
          <w:b/>
          <w:bCs/>
          <w:sz w:val="18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bCs/>
          <w:sz w:val="18"/>
          <w:szCs w:val="22"/>
        </w:rPr>
        <w:instrText xml:space="preserve"> FORMTEXT </w:instrText>
      </w:r>
      <w:r>
        <w:rPr>
          <w:b/>
          <w:bCs/>
          <w:sz w:val="18"/>
          <w:szCs w:val="22"/>
        </w:rPr>
      </w:r>
      <w:r>
        <w:rPr>
          <w:b/>
          <w:bCs/>
          <w:sz w:val="18"/>
          <w:szCs w:val="22"/>
        </w:rPr>
        <w:fldChar w:fldCharType="separate"/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sz w:val="18"/>
          <w:szCs w:val="22"/>
        </w:rPr>
        <w:fldChar w:fldCharType="end"/>
      </w:r>
      <w:r>
        <w:rPr>
          <w:sz w:val="18"/>
          <w:szCs w:val="22"/>
        </w:rPr>
        <w:t xml:space="preserve"> </w:t>
      </w:r>
      <w:r>
        <w:rPr>
          <w:sz w:val="18"/>
          <w:szCs w:val="22"/>
        </w:rPr>
        <w:tab/>
        <w:t xml:space="preserve">Gerät: </w:t>
      </w:r>
      <w:bookmarkStart w:id="2" w:name="Text51"/>
      <w:r>
        <w:rPr>
          <w:sz w:val="18"/>
          <w:szCs w:val="22"/>
        </w:rPr>
        <w:tab/>
      </w:r>
      <w:r>
        <w:rPr>
          <w:b/>
          <w:bCs/>
          <w:sz w:val="18"/>
          <w:szCs w:val="22"/>
        </w:rPr>
        <w:fldChar w:fldCharType="begin">
          <w:ffData>
            <w:name w:val="Text51"/>
            <w:enabled/>
            <w:calcOnExit w:val="0"/>
            <w:textInput>
              <w:maxLength w:val="12"/>
            </w:textInput>
          </w:ffData>
        </w:fldChar>
      </w:r>
      <w:r>
        <w:rPr>
          <w:b/>
          <w:bCs/>
          <w:sz w:val="18"/>
          <w:szCs w:val="22"/>
        </w:rPr>
        <w:instrText xml:space="preserve"> FORMTEXT </w:instrText>
      </w:r>
      <w:r>
        <w:rPr>
          <w:b/>
          <w:bCs/>
          <w:sz w:val="18"/>
          <w:szCs w:val="22"/>
        </w:rPr>
      </w:r>
      <w:r>
        <w:rPr>
          <w:b/>
          <w:bCs/>
          <w:sz w:val="18"/>
          <w:szCs w:val="22"/>
        </w:rPr>
        <w:fldChar w:fldCharType="separate"/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sz w:val="18"/>
          <w:szCs w:val="22"/>
        </w:rPr>
        <w:fldChar w:fldCharType="end"/>
      </w:r>
      <w:bookmarkEnd w:id="2"/>
    </w:p>
    <w:p w14:paraId="5C7AA969" w14:textId="77777777" w:rsidR="00071CC9" w:rsidRDefault="00071CC9">
      <w:pPr>
        <w:tabs>
          <w:tab w:val="left" w:pos="1260"/>
          <w:tab w:val="left" w:pos="4680"/>
        </w:tabs>
        <w:spacing w:before="360"/>
        <w:ind w:left="1259" w:hanging="1259"/>
        <w:rPr>
          <w:sz w:val="18"/>
          <w:szCs w:val="22"/>
        </w:rPr>
      </w:pPr>
      <w:r>
        <w:rPr>
          <w:b/>
          <w:bCs/>
          <w:sz w:val="18"/>
          <w:szCs w:val="22"/>
        </w:rPr>
        <w:t>Anmerkung:</w:t>
      </w:r>
      <w:r>
        <w:rPr>
          <w:sz w:val="18"/>
          <w:szCs w:val="22"/>
        </w:rPr>
        <w:t xml:space="preserve"> </w:t>
      </w:r>
      <w:r>
        <w:rPr>
          <w:sz w:val="18"/>
          <w:szCs w:val="22"/>
        </w:rPr>
        <w:tab/>
      </w:r>
      <w:r>
        <w:rPr>
          <w:sz w:val="18"/>
          <w:szCs w:val="22"/>
        </w:rPr>
        <w:fldChar w:fldCharType="begin">
          <w:ffData>
            <w:name w:val="Text48"/>
            <w:enabled/>
            <w:calcOnExit w:val="0"/>
            <w:statusText w:type="text" w:val="ggf. Angaben zum KaRi-Einsatz in einzelnen Durchgängen o.ä."/>
            <w:textInput/>
          </w:ffData>
        </w:fldChar>
      </w:r>
      <w:bookmarkStart w:id="3" w:name="Text48"/>
      <w:r>
        <w:rPr>
          <w:sz w:val="18"/>
          <w:szCs w:val="22"/>
        </w:rPr>
        <w:instrText xml:space="preserve"> FORMTEXT </w:instrText>
      </w:r>
      <w:r>
        <w:rPr>
          <w:sz w:val="18"/>
          <w:szCs w:val="22"/>
        </w:rPr>
      </w:r>
      <w:r>
        <w:rPr>
          <w:sz w:val="18"/>
          <w:szCs w:val="22"/>
        </w:rPr>
        <w:fldChar w:fldCharType="separate"/>
      </w:r>
      <w:r>
        <w:rPr>
          <w:noProof/>
          <w:sz w:val="18"/>
          <w:szCs w:val="22"/>
        </w:rPr>
        <w:t> </w:t>
      </w:r>
      <w:r>
        <w:rPr>
          <w:noProof/>
          <w:sz w:val="18"/>
          <w:szCs w:val="22"/>
        </w:rPr>
        <w:t> </w:t>
      </w:r>
      <w:r>
        <w:rPr>
          <w:noProof/>
          <w:sz w:val="18"/>
          <w:szCs w:val="22"/>
        </w:rPr>
        <w:t> </w:t>
      </w:r>
      <w:r>
        <w:rPr>
          <w:noProof/>
          <w:sz w:val="18"/>
          <w:szCs w:val="22"/>
        </w:rPr>
        <w:t> </w:t>
      </w:r>
      <w:r>
        <w:rPr>
          <w:noProof/>
          <w:sz w:val="18"/>
          <w:szCs w:val="22"/>
        </w:rPr>
        <w:t> </w:t>
      </w:r>
      <w:r>
        <w:rPr>
          <w:sz w:val="18"/>
          <w:szCs w:val="22"/>
        </w:rPr>
        <w:fldChar w:fldCharType="end"/>
      </w:r>
      <w:bookmarkEnd w:id="3"/>
    </w:p>
    <w:p w14:paraId="68C1F9B5" w14:textId="77777777" w:rsidR="00071CC9" w:rsidRDefault="00071CC9">
      <w:pPr>
        <w:tabs>
          <w:tab w:val="left" w:pos="720"/>
          <w:tab w:val="left" w:pos="3240"/>
          <w:tab w:val="left" w:pos="3780"/>
          <w:tab w:val="left" w:pos="5760"/>
          <w:tab w:val="left" w:pos="6480"/>
        </w:tabs>
        <w:spacing w:before="360"/>
        <w:rPr>
          <w:sz w:val="18"/>
          <w:szCs w:val="22"/>
        </w:rPr>
      </w:pPr>
      <w:r>
        <w:rPr>
          <w:b/>
          <w:bCs/>
          <w:sz w:val="18"/>
          <w:szCs w:val="22"/>
        </w:rPr>
        <w:t>Ansprechpartner/in:</w:t>
      </w:r>
      <w:r>
        <w:rPr>
          <w:b/>
          <w:bCs/>
          <w:sz w:val="18"/>
          <w:szCs w:val="22"/>
        </w:rPr>
        <w:br/>
      </w:r>
      <w:r>
        <w:rPr>
          <w:sz w:val="18"/>
          <w:szCs w:val="22"/>
        </w:rPr>
        <w:br/>
        <w:t xml:space="preserve">Name: </w:t>
      </w:r>
      <w:r>
        <w:rPr>
          <w:sz w:val="18"/>
          <w:szCs w:val="22"/>
        </w:rPr>
        <w:tab/>
      </w:r>
      <w:r>
        <w:rPr>
          <w:b/>
          <w:bCs/>
          <w:sz w:val="18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" w:name="Text35"/>
      <w:r>
        <w:rPr>
          <w:b/>
          <w:bCs/>
          <w:sz w:val="18"/>
          <w:szCs w:val="22"/>
        </w:rPr>
        <w:instrText xml:space="preserve"> FORMTEXT </w:instrText>
      </w:r>
      <w:r>
        <w:rPr>
          <w:b/>
          <w:bCs/>
          <w:sz w:val="18"/>
          <w:szCs w:val="22"/>
        </w:rPr>
      </w:r>
      <w:r>
        <w:rPr>
          <w:b/>
          <w:bCs/>
          <w:sz w:val="18"/>
          <w:szCs w:val="22"/>
        </w:rPr>
        <w:fldChar w:fldCharType="separate"/>
      </w:r>
      <w:r>
        <w:rPr>
          <w:b/>
          <w:bCs/>
          <w:sz w:val="18"/>
          <w:szCs w:val="22"/>
        </w:rPr>
        <w:t> </w:t>
      </w:r>
      <w:r>
        <w:rPr>
          <w:b/>
          <w:bCs/>
          <w:sz w:val="18"/>
          <w:szCs w:val="22"/>
        </w:rPr>
        <w:t> </w:t>
      </w:r>
      <w:r>
        <w:rPr>
          <w:b/>
          <w:bCs/>
          <w:sz w:val="18"/>
          <w:szCs w:val="22"/>
        </w:rPr>
        <w:t> </w:t>
      </w:r>
      <w:r>
        <w:rPr>
          <w:b/>
          <w:bCs/>
          <w:sz w:val="18"/>
          <w:szCs w:val="22"/>
        </w:rPr>
        <w:t> </w:t>
      </w:r>
      <w:r>
        <w:rPr>
          <w:b/>
          <w:bCs/>
          <w:sz w:val="18"/>
          <w:szCs w:val="22"/>
        </w:rPr>
        <w:t> </w:t>
      </w:r>
      <w:r>
        <w:rPr>
          <w:b/>
          <w:bCs/>
          <w:sz w:val="18"/>
          <w:szCs w:val="22"/>
        </w:rPr>
        <w:fldChar w:fldCharType="end"/>
      </w:r>
      <w:bookmarkEnd w:id="4"/>
      <w:r>
        <w:rPr>
          <w:sz w:val="18"/>
          <w:szCs w:val="22"/>
        </w:rPr>
        <w:tab/>
        <w:t xml:space="preserve">Tel.: </w:t>
      </w:r>
      <w:r>
        <w:rPr>
          <w:sz w:val="18"/>
          <w:szCs w:val="22"/>
        </w:rPr>
        <w:tab/>
      </w:r>
      <w:r>
        <w:rPr>
          <w:b/>
          <w:bCs/>
          <w:sz w:val="18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b/>
          <w:bCs/>
          <w:sz w:val="18"/>
          <w:szCs w:val="22"/>
        </w:rPr>
        <w:instrText xml:space="preserve"> FORMTEXT </w:instrText>
      </w:r>
      <w:r>
        <w:rPr>
          <w:b/>
          <w:bCs/>
          <w:sz w:val="18"/>
          <w:szCs w:val="22"/>
        </w:rPr>
      </w:r>
      <w:r>
        <w:rPr>
          <w:b/>
          <w:bCs/>
          <w:sz w:val="18"/>
          <w:szCs w:val="22"/>
        </w:rPr>
        <w:fldChar w:fldCharType="separate"/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sz w:val="18"/>
          <w:szCs w:val="22"/>
        </w:rPr>
        <w:fldChar w:fldCharType="end"/>
      </w:r>
      <w:bookmarkEnd w:id="5"/>
      <w:r>
        <w:rPr>
          <w:b/>
          <w:bCs/>
          <w:sz w:val="18"/>
          <w:szCs w:val="22"/>
        </w:rPr>
        <w:t xml:space="preserve">  </w:t>
      </w:r>
      <w:r>
        <w:rPr>
          <w:b/>
          <w:bCs/>
          <w:sz w:val="18"/>
          <w:szCs w:val="22"/>
        </w:rPr>
        <w:tab/>
      </w:r>
      <w:proofErr w:type="gramStart"/>
      <w:r>
        <w:rPr>
          <w:bCs/>
          <w:sz w:val="18"/>
          <w:szCs w:val="22"/>
        </w:rPr>
        <w:t>E</w:t>
      </w:r>
      <w:r>
        <w:rPr>
          <w:sz w:val="18"/>
          <w:szCs w:val="22"/>
        </w:rPr>
        <w:t>mail</w:t>
      </w:r>
      <w:proofErr w:type="gramEnd"/>
      <w:r>
        <w:rPr>
          <w:sz w:val="18"/>
          <w:szCs w:val="22"/>
        </w:rPr>
        <w:t xml:space="preserve">: </w:t>
      </w:r>
      <w:r>
        <w:rPr>
          <w:sz w:val="18"/>
          <w:szCs w:val="22"/>
        </w:rPr>
        <w:tab/>
      </w:r>
      <w:r>
        <w:rPr>
          <w:b/>
          <w:bCs/>
          <w:sz w:val="18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>
        <w:rPr>
          <w:b/>
          <w:bCs/>
          <w:sz w:val="18"/>
          <w:szCs w:val="22"/>
        </w:rPr>
        <w:instrText xml:space="preserve"> FORMTEXT </w:instrText>
      </w:r>
      <w:r>
        <w:rPr>
          <w:b/>
          <w:bCs/>
          <w:sz w:val="18"/>
          <w:szCs w:val="22"/>
        </w:rPr>
      </w:r>
      <w:r>
        <w:rPr>
          <w:b/>
          <w:bCs/>
          <w:sz w:val="18"/>
          <w:szCs w:val="22"/>
        </w:rPr>
        <w:fldChar w:fldCharType="separate"/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noProof/>
          <w:sz w:val="18"/>
          <w:szCs w:val="22"/>
        </w:rPr>
        <w:t> </w:t>
      </w:r>
      <w:r>
        <w:rPr>
          <w:b/>
          <w:bCs/>
          <w:sz w:val="18"/>
          <w:szCs w:val="22"/>
        </w:rPr>
        <w:fldChar w:fldCharType="end"/>
      </w:r>
      <w:bookmarkEnd w:id="6"/>
    </w:p>
    <w:p w14:paraId="7495896A" w14:textId="77777777" w:rsidR="00071CC9" w:rsidRDefault="00071CC9">
      <w:pPr>
        <w:rPr>
          <w:sz w:val="18"/>
          <w:szCs w:val="22"/>
        </w:rPr>
      </w:pPr>
    </w:p>
    <w:p w14:paraId="27C5A098" w14:textId="77777777" w:rsidR="00071CC9" w:rsidRDefault="00071CC9">
      <w:pPr>
        <w:rPr>
          <w:sz w:val="18"/>
          <w:szCs w:val="22"/>
        </w:rPr>
      </w:pPr>
    </w:p>
    <w:p w14:paraId="63AEAF13" w14:textId="77777777" w:rsidR="00071CC9" w:rsidRDefault="00071CC9">
      <w:pPr>
        <w:rPr>
          <w:b/>
          <w:bCs/>
          <w:sz w:val="18"/>
          <w:szCs w:val="22"/>
        </w:rPr>
      </w:pPr>
      <w:r>
        <w:rPr>
          <w:sz w:val="18"/>
          <w:szCs w:val="22"/>
        </w:rPr>
        <w:t xml:space="preserve">Die Meldegebühren (incl. Kampfrichter-Kaution) in Höhe </w:t>
      </w:r>
      <w:r>
        <w:rPr>
          <w:sz w:val="18"/>
          <w:szCs w:val="22"/>
        </w:rPr>
        <w:tab/>
      </w:r>
      <w:r>
        <w:rPr>
          <w:b/>
          <w:bCs/>
          <w:sz w:val="18"/>
          <w:szCs w:val="22"/>
        </w:rPr>
        <w:t xml:space="preserve">EUR </w:t>
      </w:r>
      <w:r>
        <w:rPr>
          <w:b/>
          <w:bCs/>
          <w:sz w:val="18"/>
          <w:szCs w:val="22"/>
        </w:rPr>
        <w:br/>
      </w:r>
      <w:r>
        <w:rPr>
          <w:sz w:val="18"/>
          <w:szCs w:val="22"/>
        </w:rPr>
        <w:t>werden mit der Meldung überwiesen durch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</w:p>
    <w:sectPr w:rsidR="00071CC9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758EB"/>
    <w:multiLevelType w:val="multilevel"/>
    <w:tmpl w:val="EAF2C79A"/>
    <w:lvl w:ilvl="0">
      <w:start w:val="1"/>
      <w:numFmt w:val="decimal"/>
      <w:pStyle w:val="1"/>
      <w:isLgl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064A81"/>
    <w:multiLevelType w:val="multilevel"/>
    <w:tmpl w:val="B926603C"/>
    <w:lvl w:ilvl="0">
      <w:start w:val="1"/>
      <w:numFmt w:val="decimal"/>
      <w:isLgl/>
      <w:lvlText w:val="%1."/>
      <w:lvlJc w:val="left"/>
      <w:pPr>
        <w:tabs>
          <w:tab w:val="num" w:pos="728"/>
        </w:tabs>
        <w:ind w:left="728" w:hanging="454"/>
      </w:pPr>
      <w:rPr>
        <w:rFonts w:cs="Times New Roman"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361"/>
        </w:tabs>
        <w:ind w:left="1361" w:hanging="90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94"/>
        </w:tabs>
        <w:ind w:left="9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8"/>
        </w:tabs>
        <w:ind w:left="113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82"/>
        </w:tabs>
        <w:ind w:left="128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26"/>
        </w:tabs>
        <w:ind w:left="142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0"/>
        </w:tabs>
        <w:ind w:left="157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14"/>
        </w:tabs>
        <w:ind w:left="17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8"/>
        </w:tabs>
        <w:ind w:left="1858" w:hanging="1584"/>
      </w:pPr>
      <w:rPr>
        <w:rFonts w:cs="Times New Roman" w:hint="default"/>
      </w:rPr>
    </w:lvl>
  </w:abstractNum>
  <w:abstractNum w:abstractNumId="2" w15:restartNumberingAfterBreak="0">
    <w:nsid w:val="4CB57BEE"/>
    <w:multiLevelType w:val="hybridMultilevel"/>
    <w:tmpl w:val="3782BE90"/>
    <w:lvl w:ilvl="0" w:tplc="C6B2527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E247A31"/>
    <w:multiLevelType w:val="multilevel"/>
    <w:tmpl w:val="AB7EA51C"/>
    <w:lvl w:ilvl="0">
      <w:start w:val="1"/>
      <w:numFmt w:val="decimal"/>
      <w:isLgl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0"/>
  </w:num>
  <w:num w:numId="6">
    <w:abstractNumId w:val="3"/>
  </w:num>
  <w:num w:numId="7">
    <w:abstractNumId w:val="0"/>
  </w:num>
  <w:num w:numId="8">
    <w:abstractNumId w:val="3"/>
  </w:num>
  <w:num w:numId="9">
    <w:abstractNumId w:val="0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47"/>
    <w:rsid w:val="00071CC9"/>
    <w:rsid w:val="000C7947"/>
    <w:rsid w:val="00166D5A"/>
    <w:rsid w:val="001A4933"/>
    <w:rsid w:val="002173DA"/>
    <w:rsid w:val="00234D12"/>
    <w:rsid w:val="0033468E"/>
    <w:rsid w:val="00415654"/>
    <w:rsid w:val="00434DA4"/>
    <w:rsid w:val="004843AF"/>
    <w:rsid w:val="004B2F35"/>
    <w:rsid w:val="004C10FB"/>
    <w:rsid w:val="004C45EB"/>
    <w:rsid w:val="004D58D8"/>
    <w:rsid w:val="005134DA"/>
    <w:rsid w:val="00574794"/>
    <w:rsid w:val="005C4C1D"/>
    <w:rsid w:val="0071761B"/>
    <w:rsid w:val="00721384"/>
    <w:rsid w:val="00732045"/>
    <w:rsid w:val="00815C55"/>
    <w:rsid w:val="00850D4E"/>
    <w:rsid w:val="00AF505A"/>
    <w:rsid w:val="00C35CF9"/>
    <w:rsid w:val="00D7606C"/>
    <w:rsid w:val="00DC4D0B"/>
    <w:rsid w:val="00E20031"/>
    <w:rsid w:val="00E57001"/>
    <w:rsid w:val="00EC72BB"/>
    <w:rsid w:val="00E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5AB74"/>
  <w15:chartTrackingRefBased/>
  <w15:docId w15:val="{787908A6-FE3D-4686-A51F-7FC3EFC7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pPr>
      <w:spacing w:before="120"/>
    </w:pPr>
  </w:style>
  <w:style w:type="paragraph" w:customStyle="1" w:styleId="1">
    <w:name w:val="Ü1"/>
    <w:basedOn w:val="Standard"/>
    <w:pPr>
      <w:numPr>
        <w:numId w:val="9"/>
      </w:numPr>
      <w:spacing w:before="360" w:after="120"/>
    </w:pPr>
    <w:rPr>
      <w:b/>
    </w:rPr>
  </w:style>
  <w:style w:type="paragraph" w:customStyle="1" w:styleId="2">
    <w:name w:val="Ü2"/>
    <w:basedOn w:val="Text"/>
    <w:autoRedefine/>
    <w:pPr>
      <w:numPr>
        <w:ilvl w:val="1"/>
        <w:numId w:val="20"/>
      </w:numPr>
      <w:spacing w:before="240" w:after="120"/>
    </w:pPr>
    <w:rPr>
      <w:rFonts w:cs="Arial"/>
      <w:b/>
      <w:bCs/>
    </w:rPr>
  </w:style>
  <w:style w:type="paragraph" w:customStyle="1" w:styleId="Literatur">
    <w:name w:val="Literatur"/>
    <w:basedOn w:val="Text"/>
    <w:pPr>
      <w:spacing w:before="240"/>
      <w:ind w:left="907" w:hanging="907"/>
    </w:pPr>
  </w:style>
  <w:style w:type="paragraph" w:customStyle="1" w:styleId="3">
    <w:name w:val="Ü3"/>
    <w:basedOn w:val="Text"/>
    <w:pPr>
      <w:numPr>
        <w:ilvl w:val="2"/>
        <w:numId w:val="20"/>
      </w:numPr>
      <w:spacing w:before="360" w:after="120"/>
    </w:pPr>
    <w:rPr>
      <w:rFonts w:cs="Arial"/>
      <w:b/>
      <w:bCs/>
    </w:rPr>
  </w:style>
  <w:style w:type="paragraph" w:customStyle="1" w:styleId="4">
    <w:name w:val="Ü4"/>
    <w:basedOn w:val="Text"/>
    <w:pPr>
      <w:ind w:left="720" w:hanging="720"/>
    </w:pPr>
    <w:rPr>
      <w:rFonts w:cs="Arial"/>
      <w:b/>
    </w:rPr>
  </w:style>
  <w:style w:type="paragraph" w:styleId="Textkrper-Zeileneinzug">
    <w:name w:val="Body Text Indent"/>
    <w:basedOn w:val="Standard"/>
    <w:semiHidden/>
    <w:pPr>
      <w:ind w:left="2700" w:hanging="2700"/>
    </w:pPr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3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4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20D7-2717-4946-9307-D4678512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Kaderlehrgang I (03</vt:lpstr>
    </vt:vector>
  </TitlesOfParts>
  <Company>is:energy</Company>
  <LinksUpToDate>false</LinksUpToDate>
  <CharactersWithSpaces>1058</CharactersWithSpaces>
  <SharedDoc>false</SharedDoc>
  <HLinks>
    <vt:vector size="12" baseType="variant">
      <vt:variant>
        <vt:i4>7274569</vt:i4>
      </vt:variant>
      <vt:variant>
        <vt:i4>3</vt:i4>
      </vt:variant>
      <vt:variant>
        <vt:i4>0</vt:i4>
      </vt:variant>
      <vt:variant>
        <vt:i4>5</vt:i4>
      </vt:variant>
      <vt:variant>
        <vt:lpwstr>mailto:geraetturnen-wl@turnbezirk-oberbayern.de</vt:lpwstr>
      </vt:variant>
      <vt:variant>
        <vt:lpwstr/>
      </vt:variant>
      <vt:variant>
        <vt:i4>7274579</vt:i4>
      </vt:variant>
      <vt:variant>
        <vt:i4>0</vt:i4>
      </vt:variant>
      <vt:variant>
        <vt:i4>0</vt:i4>
      </vt:variant>
      <vt:variant>
        <vt:i4>5</vt:i4>
      </vt:variant>
      <vt:variant>
        <vt:lpwstr>mailto:geraetturnen-ml@turnbezirk-oberbayern.de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Kaderlehrgang I (03</dc:title>
  <dc:subject/>
  <dc:creator>Gudrun Niemann</dc:creator>
  <cp:keywords/>
  <cp:lastModifiedBy>D. S.</cp:lastModifiedBy>
  <cp:revision>3</cp:revision>
  <cp:lastPrinted>2022-01-13T07:33:00Z</cp:lastPrinted>
  <dcterms:created xsi:type="dcterms:W3CDTF">2025-01-17T10:00:00Z</dcterms:created>
  <dcterms:modified xsi:type="dcterms:W3CDTF">2025-01-24T14:32:00Z</dcterms:modified>
</cp:coreProperties>
</file>